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1C" w:rsidRPr="0003594F" w:rsidRDefault="00A7241C" w:rsidP="00A7241C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A7241C" w:rsidRPr="0003594F" w:rsidRDefault="00A7241C" w:rsidP="00A7241C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241C" w:rsidRPr="0003594F" w:rsidRDefault="00A7241C" w:rsidP="00F848E4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Алматы,</w:t>
      </w:r>
      <w:r w:rsidRPr="002452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 по адресу: г. Алматы, мкр. Калкаман д. 20,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2452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организации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</w:t>
      </w:r>
      <w:r w:rsidRPr="00F848E4">
        <w:rPr>
          <w:rFonts w:ascii="Times New Roman" w:eastAsia="Consolas" w:hAnsi="Times New Roman" w:cs="Times New Roman"/>
          <w:color w:val="000000"/>
          <w:sz w:val="28"/>
          <w:szCs w:val="28"/>
        </w:rPr>
        <w:t>30 октября 2009 года №1729 (далее-Правила) объявляет тендер по закупу изделий медицинского назначения</w:t>
      </w:r>
      <w:r w:rsidR="00F848E4" w:rsidRPr="00F848E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для выполнения эндоваскулярных вмешательств на 2017 год</w:t>
      </w:r>
      <w:r w:rsidRPr="00F848E4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7241C" w:rsidRPr="0003594F" w:rsidRDefault="00A7241C" w:rsidP="00A724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710"/>
        <w:gridCol w:w="2019"/>
        <w:gridCol w:w="992"/>
        <w:gridCol w:w="923"/>
        <w:gridCol w:w="1418"/>
        <w:gridCol w:w="1134"/>
        <w:gridCol w:w="1276"/>
        <w:gridCol w:w="1134"/>
      </w:tblGrid>
      <w:tr w:rsidR="00A7241C" w:rsidRPr="002008F6" w:rsidTr="00B80B5F">
        <w:trPr>
          <w:trHeight w:val="1405"/>
        </w:trPr>
        <w:tc>
          <w:tcPr>
            <w:tcW w:w="710" w:type="dxa"/>
            <w:vAlign w:val="center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9" w:type="dxa"/>
            <w:vAlign w:val="center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992" w:type="dxa"/>
            <w:vAlign w:val="center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23" w:type="dxa"/>
            <w:vAlign w:val="center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418" w:type="dxa"/>
            <w:vAlign w:val="center"/>
          </w:tcPr>
          <w:p w:rsidR="00A7241C" w:rsidRPr="002008F6" w:rsidRDefault="00A7241C" w:rsidP="00B028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276" w:type="dxa"/>
            <w:vAlign w:val="center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134" w:type="dxa"/>
          </w:tcPr>
          <w:p w:rsidR="00A7241C" w:rsidRPr="002008F6" w:rsidRDefault="00A7241C" w:rsidP="006146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008F6" w:rsidRPr="002008F6" w:rsidRDefault="00A7241C" w:rsidP="00200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A7241C" w:rsidRPr="002008F6" w:rsidRDefault="00A7241C" w:rsidP="00B028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A7241C" w:rsidRPr="002008F6" w:rsidRDefault="00A7241C" w:rsidP="00200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8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A72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для защиты от дистальной эмболии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304 500</w:t>
            </w:r>
          </w:p>
        </w:tc>
        <w:tc>
          <w:tcPr>
            <w:tcW w:w="1134" w:type="dxa"/>
            <w:vMerge w:val="restart"/>
          </w:tcPr>
          <w:p w:rsidR="00B80B5F" w:rsidRPr="00B80B5F" w:rsidRDefault="00B80B5F" w:rsidP="00B80B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80B5F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80B5F">
              <w:rPr>
                <w:rFonts w:ascii="Times New Roman" w:eastAsia="Times New Roman" w:hAnsi="Times New Roman" w:cs="Times New Roman"/>
                <w:sz w:val="18"/>
                <w:szCs w:val="18"/>
              </w:rPr>
              <w:t>лматы,мкр.Калкаман,20</w:t>
            </w:r>
          </w:p>
          <w:p w:rsidR="00B80B5F" w:rsidRPr="00B80B5F" w:rsidRDefault="00B80B5F" w:rsidP="00B80B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eastAsia="Times New Roman" w:hAnsi="Times New Roman" w:cs="Times New Roman"/>
                <w:sz w:val="18"/>
                <w:szCs w:val="18"/>
              </w:rPr>
              <w:t>аптечный склад</w:t>
            </w:r>
          </w:p>
        </w:tc>
        <w:tc>
          <w:tcPr>
            <w:tcW w:w="1276" w:type="dxa"/>
            <w:vMerge w:val="restart"/>
          </w:tcPr>
          <w:p w:rsidR="00B80B5F" w:rsidRPr="00B80B5F" w:rsidRDefault="00B80B5F" w:rsidP="00B80B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5 календарных дней с момента получения заявки  от Заказчика </w:t>
            </w:r>
          </w:p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A72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Спирали для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эмболизации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аневризм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280 000,00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A72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интракраниальный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церебральных артерий для </w:t>
            </w: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стентирования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сосудов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818 000,00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A72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сонных артерий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304 500,00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A72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Окклюзионная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балонная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  с диаметром баллона: 4 мм и длиной 30 мм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355 500,00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A72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Окклюзионная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балонная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 с диаметром баллона: 4 мм и длиной 20 мм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355 500,00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Окклюзионная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балонная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  с диаметром баллона: 4 мм и длиной 15 мм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355 500,00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Микрокатетер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доставки </w:t>
            </w: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эмболизирующих</w:t>
            </w:r>
            <w:proofErr w:type="spellEnd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агентов с отделяемым концом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323 000,00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Микрокатетер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для доставки спиралей.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245 000,00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Имплантат для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эмболизации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/ жидкая эмболическая система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410 000,00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Гемостатический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Y коннектор</w:t>
            </w:r>
            <w:proofErr w:type="gram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11 550,00  </w:t>
            </w:r>
          </w:p>
        </w:tc>
        <w:tc>
          <w:tcPr>
            <w:tcW w:w="1134" w:type="dxa"/>
            <w:vMerge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Интракраниальный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самораскрывающийся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стент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1 630 000,00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Устройство для реконструкции церебральных сосудов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3 524 000,00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Проводниковый катетер 6-8</w:t>
            </w: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MPD</w:t>
            </w: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– 100см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48 500,00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дилятационный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периферический 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127 000,00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Проводник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гидрофильный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14 025,00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Окклюзионный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баллонный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микрокатетер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Окклюзионный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баллонный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микрокатетер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485 500,00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Белье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ангиографическое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28 500,00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bottom"/>
          </w:tcPr>
          <w:p w:rsidR="00B80B5F" w:rsidRPr="00B80B5F" w:rsidRDefault="00B80B5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Микрокатетер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433 000,00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Проводниковый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катетер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72 000,00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Жидкая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>эмболизирующая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</w:rPr>
              <w:t xml:space="preserve"> система 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932 000,00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Спирали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эмболизации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аневризм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284 000,00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Окклюзионная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балонная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система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499 800,00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Микропроводник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128 600,00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Нейроваскулярный проволочный проводник 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84 000,00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Нейроваскулярный проволочный </w:t>
            </w: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проводник </w:t>
            </w:r>
            <w:bookmarkStart w:id="0" w:name="_GoBack"/>
            <w:bookmarkEnd w:id="0"/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155 400,00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Каротидный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стент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992" w:type="dxa"/>
            <w:vAlign w:val="center"/>
          </w:tcPr>
          <w:p w:rsidR="00B80B5F" w:rsidRDefault="00B80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B80B5F" w:rsidRPr="00B80B5F" w:rsidRDefault="00B80B5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518 700,00  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847F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847F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3930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Поток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перенапрвляющий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стент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Align w:val="bottom"/>
          </w:tcPr>
          <w:tbl>
            <w:tblPr>
              <w:tblpPr w:leftFromText="180" w:rightFromText="180" w:vertAnchor="text" w:horzAnchor="margin" w:tblpX="127" w:tblpY="-2213"/>
              <w:tblOverlap w:val="never"/>
              <w:tblW w:w="10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"/>
            </w:tblGrid>
            <w:tr w:rsidR="00B80B5F" w:rsidTr="00B80B5F">
              <w:trPr>
                <w:trHeight w:val="3240"/>
                <w:tblCellSpacing w:w="0" w:type="dxa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B5F" w:rsidRDefault="00B80B5F" w:rsidP="00F848E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B80B5F" w:rsidRDefault="00B80B5F" w:rsidP="00F848E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  <w:p w:rsidR="00B80B5F" w:rsidRDefault="00B80B5F" w:rsidP="00F848E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3 175 200,00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Система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эмболизации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404 500,00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Микроспирали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428 735,00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Микроспирали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390 000,00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Микроспирали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390 000,00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Микроспирали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390 000,00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Микроспирали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262 860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rPr>
          <w:trHeight w:val="586"/>
        </w:trPr>
        <w:tc>
          <w:tcPr>
            <w:tcW w:w="710" w:type="dxa"/>
            <w:vAlign w:val="center"/>
          </w:tcPr>
          <w:p w:rsidR="00B80B5F" w:rsidRPr="00B80B5F" w:rsidRDefault="00B80B5F" w:rsidP="00B60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B80B5F" w:rsidRPr="00B80B5F" w:rsidRDefault="00B80B5F" w:rsidP="00A14D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Катетер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аспирации</w:t>
            </w:r>
            <w:proofErr w:type="spellEnd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тромба</w:t>
            </w:r>
            <w:proofErr w:type="spellEnd"/>
          </w:p>
        </w:tc>
        <w:tc>
          <w:tcPr>
            <w:tcW w:w="992" w:type="dxa"/>
            <w:vAlign w:val="center"/>
          </w:tcPr>
          <w:p w:rsidR="00B80B5F" w:rsidRDefault="00B80B5F" w:rsidP="00F848E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23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0B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565 812,00</w:t>
            </w:r>
          </w:p>
        </w:tc>
        <w:tc>
          <w:tcPr>
            <w:tcW w:w="1134" w:type="dxa"/>
            <w:vAlign w:val="center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B5F" w:rsidRPr="00B80B5F" w:rsidRDefault="00B80B5F" w:rsidP="00F848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B5F" w:rsidRPr="00B80B5F" w:rsidRDefault="00B80B5F" w:rsidP="00F84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B5F" w:rsidRPr="00B80B5F" w:rsidTr="00B80B5F">
        <w:tc>
          <w:tcPr>
            <w:tcW w:w="9606" w:type="dxa"/>
            <w:gridSpan w:val="8"/>
            <w:vAlign w:val="center"/>
          </w:tcPr>
          <w:p w:rsidR="00B80B5F" w:rsidRPr="00B80B5F" w:rsidRDefault="00B80B5F" w:rsidP="00B80B5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80B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       </w:t>
            </w:r>
            <w:r w:rsidRPr="00B80B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    </w:t>
            </w:r>
            <w:r w:rsidRPr="00B80B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670 389 390,00</w:t>
            </w:r>
            <w:r w:rsidRPr="00B80B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   </w:t>
            </w:r>
          </w:p>
        </w:tc>
      </w:tr>
    </w:tbl>
    <w:p w:rsidR="00A7241C" w:rsidRPr="00B80B5F" w:rsidRDefault="00A7241C" w:rsidP="00A7241C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5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80B5F">
        <w:rPr>
          <w:rFonts w:ascii="Times New Roman" w:hAnsi="Times New Roman" w:cs="Times New Roman"/>
          <w:b/>
          <w:color w:val="000000"/>
          <w:sz w:val="28"/>
          <w:szCs w:val="28"/>
        </w:rPr>
        <w:t>Порядок и источник передачи тендерной документации:</w:t>
      </w:r>
      <w:r w:rsidR="002452CE" w:rsidRPr="00B80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52CE" w:rsidRPr="00B80B5F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Потенциальные поставщики могут получить тендерную документацию на сайте </w:t>
      </w:r>
      <w:hyperlink r:id="rId6" w:history="1">
        <w:r w:rsidR="002452CE" w:rsidRPr="00B80B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http://www.gkb7.kz/</w:t>
        </w:r>
      </w:hyperlink>
      <w:r w:rsidR="002452CE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электронную версию по адресу: </w:t>
      </w:r>
      <w:proofErr w:type="spellStart"/>
      <w:r w:rsidR="009F3B36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 w:rsidR="002452CE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52CE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мкр.Калкаман</w:t>
      </w:r>
      <w:proofErr w:type="spellEnd"/>
      <w:r w:rsidR="002452CE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5E5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CE" w:rsidRPr="00B80B5F">
        <w:rPr>
          <w:rFonts w:ascii="Times New Roman" w:eastAsia="Times New Roman" w:hAnsi="Times New Roman" w:cs="Times New Roman"/>
          <w:sz w:val="28"/>
          <w:szCs w:val="28"/>
          <w:lang w:eastAsia="ru-RU"/>
        </w:rPr>
        <w:t>д.20,  2 этаж отдел государственных закупок.</w:t>
      </w:r>
    </w:p>
    <w:p w:rsidR="00A7241C" w:rsidRPr="005E48A3" w:rsidRDefault="00A7241C" w:rsidP="00A7241C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тендерных </w:t>
      </w:r>
      <w:r w:rsidRPr="006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Pr="0060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48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60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2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Pr="0060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 до 12 часов 00 мин (включительно).</w:t>
      </w:r>
    </w:p>
    <w:p w:rsidR="00A7241C" w:rsidRPr="004D5232" w:rsidRDefault="00A7241C" w:rsidP="00A7241C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02394">
        <w:rPr>
          <w:rFonts w:ascii="Times New Roman" w:hAnsi="Times New Roman" w:cs="Times New Roman"/>
          <w:color w:val="000000"/>
          <w:sz w:val="28"/>
          <w:szCs w:val="28"/>
        </w:rPr>
        <w:t xml:space="preserve">тендерными заявками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состоится</w:t>
      </w:r>
      <w:r w:rsidR="00702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A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80333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Pr="00D30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4235A8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="00702394" w:rsidRPr="00D30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0A70">
        <w:rPr>
          <w:rFonts w:ascii="Times New Roman" w:hAnsi="Times New Roman" w:cs="Times New Roman"/>
          <w:b/>
          <w:color w:val="000000"/>
          <w:sz w:val="28"/>
          <w:szCs w:val="28"/>
        </w:rPr>
        <w:t>2017 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этаж</w:t>
      </w:r>
      <w:r w:rsidR="00200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конференц-</w:t>
      </w:r>
      <w:r w:rsidR="007023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зал</w:t>
      </w:r>
      <w:r w:rsidR="00881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0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 часов 00мин.</w:t>
      </w:r>
    </w:p>
    <w:p w:rsidR="00A7241C" w:rsidRDefault="00A7241C" w:rsidP="00A7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92C59" w:rsidRPr="004D5232" w:rsidRDefault="00392C59" w:rsidP="00A72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7241C" w:rsidRPr="004D5232" w:rsidRDefault="00392C59" w:rsidP="00F8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И.о. главного врача       </w:t>
      </w:r>
      <w:r w:rsidR="00F848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Абдуллаев М.Ш.</w:t>
      </w:r>
    </w:p>
    <w:p w:rsidR="00A7241C" w:rsidRPr="002008F6" w:rsidRDefault="00392C59" w:rsidP="00A7241C">
      <w:pPr>
        <w:spacing w:after="0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A7241C" w:rsidRDefault="004522A4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4522A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522A4" w:rsidRDefault="004522A4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Pr="00466510" w:rsidRDefault="00A7241C" w:rsidP="00A7241C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4665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4235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08</w:t>
      </w:r>
      <w:r w:rsidR="00EA24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</w:t>
      </w:r>
      <w:r w:rsidRPr="004665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392C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7241C" w:rsidRDefault="00A7241C" w:rsidP="00A7241C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722344" w:rsidRDefault="00722344"/>
    <w:sectPr w:rsidR="00722344" w:rsidSect="008E1B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1C"/>
    <w:rsid w:val="001A1730"/>
    <w:rsid w:val="002008F6"/>
    <w:rsid w:val="002452CE"/>
    <w:rsid w:val="0027470E"/>
    <w:rsid w:val="00274BE5"/>
    <w:rsid w:val="00392C59"/>
    <w:rsid w:val="004235A8"/>
    <w:rsid w:val="00451670"/>
    <w:rsid w:val="004522A4"/>
    <w:rsid w:val="00466510"/>
    <w:rsid w:val="00480333"/>
    <w:rsid w:val="0060017E"/>
    <w:rsid w:val="00702394"/>
    <w:rsid w:val="00722344"/>
    <w:rsid w:val="007534EE"/>
    <w:rsid w:val="007A1E03"/>
    <w:rsid w:val="007D2C7A"/>
    <w:rsid w:val="00847F5A"/>
    <w:rsid w:val="00881ADB"/>
    <w:rsid w:val="008E1B07"/>
    <w:rsid w:val="009744D2"/>
    <w:rsid w:val="009F3B36"/>
    <w:rsid w:val="00A12C2A"/>
    <w:rsid w:val="00A14D37"/>
    <w:rsid w:val="00A7241C"/>
    <w:rsid w:val="00A92AFE"/>
    <w:rsid w:val="00AA2B8D"/>
    <w:rsid w:val="00B028D7"/>
    <w:rsid w:val="00B602A1"/>
    <w:rsid w:val="00B80B5F"/>
    <w:rsid w:val="00C5728A"/>
    <w:rsid w:val="00D101B3"/>
    <w:rsid w:val="00D30A70"/>
    <w:rsid w:val="00E2012A"/>
    <w:rsid w:val="00E56C08"/>
    <w:rsid w:val="00EA245E"/>
    <w:rsid w:val="00F045E5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1C"/>
    <w:pPr>
      <w:ind w:left="720"/>
      <w:contextualSpacing/>
    </w:pPr>
  </w:style>
  <w:style w:type="paragraph" w:styleId="a5">
    <w:name w:val="Balloon Text"/>
    <w:basedOn w:val="a"/>
    <w:link w:val="a6"/>
    <w:rsid w:val="009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44D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1C"/>
    <w:pPr>
      <w:ind w:left="720"/>
      <w:contextualSpacing/>
    </w:pPr>
  </w:style>
  <w:style w:type="paragraph" w:styleId="a5">
    <w:name w:val="Balloon Text"/>
    <w:basedOn w:val="a"/>
    <w:link w:val="a6"/>
    <w:rsid w:val="009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44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b7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571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26</cp:revision>
  <cp:lastPrinted>2017-02-06T11:13:00Z</cp:lastPrinted>
  <dcterms:created xsi:type="dcterms:W3CDTF">2017-01-27T03:16:00Z</dcterms:created>
  <dcterms:modified xsi:type="dcterms:W3CDTF">2017-02-09T08:52:00Z</dcterms:modified>
</cp:coreProperties>
</file>